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F3" w:rsidRPr="00A10E4B" w:rsidRDefault="001F6BF3" w:rsidP="001F6BF3">
      <w:pPr>
        <w:tabs>
          <w:tab w:val="left" w:pos="1985"/>
        </w:tabs>
        <w:spacing w:after="0" w:line="240" w:lineRule="auto"/>
        <w:jc w:val="center"/>
        <w:rPr>
          <w:rFonts w:ascii="GHEA Grapalat" w:eastAsia="Calibri" w:hAnsi="GHEA Grapalat" w:cs="Sylfaen"/>
          <w:b/>
          <w:sz w:val="24"/>
        </w:rPr>
      </w:pPr>
    </w:p>
    <w:p w:rsidR="001F6BF3" w:rsidRPr="00A10E4B" w:rsidRDefault="001F6BF3" w:rsidP="001F6BF3">
      <w:pPr>
        <w:tabs>
          <w:tab w:val="left" w:pos="9190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10E4B">
        <w:rPr>
          <w:rFonts w:ascii="GHEA Grapalat" w:eastAsia="Times New Roman" w:hAnsi="GHEA Grapalat" w:cs="Sylfaen"/>
          <w:b/>
          <w:sz w:val="24"/>
          <w:szCs w:val="24"/>
          <w:lang w:val="hy-AM"/>
        </w:rPr>
        <w:t>2000 ԹՎԱԿԱՆԻ ԴԵԿՏԵՄԲԵՐԻ 1-ԻՆ ՍՏՈՐԱԳՐՎԱԾ «ԱՆԿԱԽ ՊԵՏՈՒԹՅՈՒՆՆԵՐԻ ՀԱՄԱԳՈՐԾԱԿՑՈՒԹՅԱՆ ՇՐՋԱՆԱԿՆԵՐՈՒՄ ԿՆՔՎԱԾ ԲԱԶՄԱԿՈՂՄ ՊԱՅՄԱՆԱԳՐԵՐԻ ԴԱԴԱՐԵՑՄԱՆ ՄԱՍԻՆ ԱՐՁԱՆԱԳՐՈՒԹՅԱՄԲ ԱՄՐԱ</w:t>
      </w:r>
      <w:r w:rsidR="00C1092F" w:rsidRPr="00A10E4B">
        <w:rPr>
          <w:rFonts w:ascii="GHEA Grapalat" w:eastAsia="Times New Roman" w:hAnsi="GHEA Grapalat" w:cs="Sylfaen"/>
          <w:b/>
          <w:sz w:val="24"/>
          <w:szCs w:val="24"/>
          <w:lang w:val="hy-AM"/>
        </w:rPr>
        <w:t>ԳՐ</w:t>
      </w:r>
      <w:r w:rsidRPr="00A10E4B">
        <w:rPr>
          <w:rFonts w:ascii="GHEA Grapalat" w:eastAsia="Times New Roman" w:hAnsi="GHEA Grapalat" w:cs="Sylfaen"/>
          <w:b/>
          <w:sz w:val="24"/>
          <w:szCs w:val="24"/>
          <w:lang w:val="hy-AM"/>
        </w:rPr>
        <w:t>ՎԱԾ</w:t>
      </w:r>
      <w:r w:rsidRPr="00A10E4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ՊԱՐՏԱՎՈՐՈՒԹՅՈՒՆՆԵՐԻ` ՍԱՀՄԱՆԱԴՐՈՒԹՅԱՆԸ ՀԱՄԱՊԱՏԱՍԽԱՆՈՒԹՅԱՆ ՀԱՐՑԸ ՈՐՈՇԵԼՈՒ ՎԵՐԱԲԵՐՅԱԼ </w:t>
      </w:r>
      <w:r w:rsidRPr="00A10E4B">
        <w:rPr>
          <w:rFonts w:ascii="GHEA Grapalat" w:eastAsia="Times New Roman" w:hAnsi="GHEA Grapalat" w:cs="Sylfaen"/>
          <w:b/>
          <w:sz w:val="24"/>
          <w:szCs w:val="24"/>
          <w:lang w:val="af-ZA"/>
        </w:rPr>
        <w:t>ԳՈՐԾ</w:t>
      </w:r>
      <w:r w:rsidRPr="00A10E4B">
        <w:rPr>
          <w:rFonts w:ascii="GHEA Grapalat" w:eastAsia="Times New Roman" w:hAnsi="GHEA Grapalat" w:cs="Sylfaen"/>
          <w:b/>
          <w:sz w:val="24"/>
          <w:szCs w:val="24"/>
          <w:lang w:val="hy-AM"/>
        </w:rPr>
        <w:t>ՈՎ</w:t>
      </w:r>
    </w:p>
    <w:p w:rsidR="001F6BF3" w:rsidRPr="00A10E4B" w:rsidRDefault="001F6BF3" w:rsidP="001F6BF3">
      <w:pPr>
        <w:tabs>
          <w:tab w:val="left" w:pos="1985"/>
        </w:tabs>
        <w:spacing w:after="0" w:line="276" w:lineRule="auto"/>
        <w:jc w:val="center"/>
        <w:rPr>
          <w:rFonts w:ascii="GHEA Grapalat" w:eastAsia="Calibri" w:hAnsi="GHEA Grapalat" w:cs="Sylfaen"/>
          <w:b/>
          <w:sz w:val="24"/>
          <w:lang w:val="hy-AM"/>
        </w:rPr>
      </w:pPr>
    </w:p>
    <w:p w:rsidR="001F6BF3" w:rsidRPr="00A10E4B" w:rsidRDefault="001F6BF3" w:rsidP="001F6BF3">
      <w:pPr>
        <w:tabs>
          <w:tab w:val="left" w:pos="0"/>
          <w:tab w:val="left" w:pos="3330"/>
          <w:tab w:val="left" w:pos="3690"/>
          <w:tab w:val="left" w:pos="9639"/>
        </w:tabs>
        <w:spacing w:after="0" w:line="240" w:lineRule="auto"/>
        <w:ind w:right="-23"/>
        <w:jc w:val="both"/>
        <w:rPr>
          <w:rFonts w:ascii="GHEA Grapalat" w:eastAsia="Calibri" w:hAnsi="GHEA Grapalat" w:cs="Sylfaen"/>
          <w:b/>
          <w:sz w:val="24"/>
          <w:szCs w:val="24"/>
          <w:lang w:val="en-AU"/>
        </w:rPr>
      </w:pPr>
    </w:p>
    <w:p w:rsidR="001F6BF3" w:rsidRPr="00A10E4B" w:rsidRDefault="001F6BF3" w:rsidP="001F6BF3">
      <w:pPr>
        <w:tabs>
          <w:tab w:val="left" w:pos="630"/>
          <w:tab w:val="left" w:pos="720"/>
        </w:tabs>
        <w:spacing w:after="0" w:line="276" w:lineRule="auto"/>
        <w:ind w:right="-23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Հայաստանի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Հանրապետության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A10E4B">
        <w:rPr>
          <w:rFonts w:ascii="GHEA Grapalat" w:eastAsia="Calibri" w:hAnsi="GHEA Grapalat" w:cs="Sylfaen"/>
          <w:sz w:val="24"/>
          <w:szCs w:val="24"/>
        </w:rPr>
        <w:t>Ս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ահմանադրական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դատարանը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A10E4B">
        <w:rPr>
          <w:rFonts w:ascii="GHEA Grapalat" w:eastAsia="Calibri" w:hAnsi="GHEA Grapalat" w:cs="Sylfaen"/>
          <w:b/>
          <w:sz w:val="24"/>
          <w:szCs w:val="24"/>
          <w:lang w:val="ru-RU"/>
        </w:rPr>
        <w:t>ՈՐՈՇԵՑ</w:t>
      </w:r>
      <w:r w:rsidRPr="00A10E4B">
        <w:rPr>
          <w:rFonts w:ascii="GHEA Grapalat" w:eastAsia="Calibri" w:hAnsi="GHEA Grapalat" w:cs="Times New Roman"/>
          <w:b/>
          <w:sz w:val="24"/>
          <w:szCs w:val="24"/>
          <w:lang w:val="af-ZA"/>
        </w:rPr>
        <w:t>.</w:t>
      </w:r>
    </w:p>
    <w:p w:rsidR="001F6BF3" w:rsidRPr="00A10E4B" w:rsidRDefault="001F6BF3" w:rsidP="001F6BF3">
      <w:pPr>
        <w:tabs>
          <w:tab w:val="left" w:pos="540"/>
        </w:tabs>
        <w:spacing w:after="0" w:line="276" w:lineRule="auto"/>
        <w:jc w:val="both"/>
        <w:rPr>
          <w:rFonts w:ascii="GHEA Grapalat" w:eastAsia="Calibri" w:hAnsi="GHEA Grapalat" w:cs="Times New Roman"/>
          <w:b/>
          <w:sz w:val="24"/>
          <w:szCs w:val="24"/>
          <w:highlight w:val="yellow"/>
          <w:lang w:val="af-ZA"/>
        </w:rPr>
      </w:pPr>
    </w:p>
    <w:p w:rsidR="001F6BF3" w:rsidRPr="00A10E4B" w:rsidRDefault="001F6BF3" w:rsidP="001F6BF3">
      <w:pPr>
        <w:tabs>
          <w:tab w:val="left" w:pos="0"/>
          <w:tab w:val="left" w:pos="567"/>
          <w:tab w:val="left" w:pos="9498"/>
        </w:tabs>
        <w:spacing w:after="0" w:line="276" w:lineRule="auto"/>
        <w:ind w:right="-23"/>
        <w:jc w:val="both"/>
        <w:outlineLvl w:val="0"/>
        <w:rPr>
          <w:rFonts w:ascii="GHEA Grapalat" w:hAnsi="GHEA Grapalat" w:cs="Sylfaen"/>
          <w:sz w:val="24"/>
          <w:szCs w:val="24"/>
          <w:lang w:val="af-ZA"/>
        </w:rPr>
      </w:pP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1. </w:t>
      </w:r>
      <w:r w:rsidRPr="00A10E4B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 w:cs="Sylfaen"/>
          <w:sz w:val="24"/>
          <w:szCs w:val="24"/>
          <w:lang w:val="af-ZA"/>
        </w:rPr>
        <w:t>«</w:t>
      </w:r>
      <w:r w:rsidRPr="00A10E4B">
        <w:rPr>
          <w:rFonts w:ascii="GHEA Grapalat" w:hAnsi="GHEA Grapalat" w:cs="Sylfaen"/>
          <w:sz w:val="24"/>
          <w:szCs w:val="24"/>
          <w:lang w:val="hy-AM"/>
        </w:rPr>
        <w:t>Սահմանադրական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 w:cs="Sylfaen"/>
          <w:sz w:val="24"/>
          <w:szCs w:val="24"/>
          <w:lang w:val="hy-AM"/>
        </w:rPr>
        <w:t>դատարանի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A10E4B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սահմանադրական </w:t>
      </w:r>
      <w:r w:rsidRPr="00A10E4B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28-</w:t>
      </w:r>
      <w:r w:rsidRPr="00A10E4B">
        <w:rPr>
          <w:rFonts w:ascii="GHEA Grapalat" w:hAnsi="GHEA Grapalat" w:cs="Sylfaen"/>
          <w:sz w:val="24"/>
          <w:szCs w:val="24"/>
          <w:lang w:val="hy-AM"/>
        </w:rPr>
        <w:t>րդ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A10E4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1-ին </w:t>
      </w:r>
      <w:r w:rsidRPr="00A10E4B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A10E4B">
        <w:rPr>
          <w:rFonts w:ascii="GHEA Grapalat" w:hAnsi="GHEA Grapalat"/>
          <w:sz w:val="24"/>
          <w:szCs w:val="24"/>
          <w:lang w:val="af-ZA"/>
        </w:rPr>
        <w:t>`</w:t>
      </w:r>
      <w:r w:rsidRPr="00A10E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E4B">
        <w:rPr>
          <w:rFonts w:ascii="GHEA Grapalat" w:hAnsi="GHEA Grapalat"/>
          <w:sz w:val="24"/>
          <w:szCs w:val="24"/>
          <w:lang w:val="af-ZA"/>
        </w:rPr>
        <w:t></w:t>
      </w:r>
      <w:r w:rsidRPr="00A10E4B">
        <w:rPr>
          <w:rFonts w:ascii="GHEA Grapalat" w:hAnsi="GHEA Grapalat"/>
          <w:sz w:val="24"/>
          <w:szCs w:val="24"/>
          <w:lang w:val="hy-AM"/>
        </w:rPr>
        <w:t>2000 թվականի դեկտեմբերի 1-ին ստորագրված Անկախ Պետությունների Համագործակցության շրջանակներում կնքված բազմակողմ պայմանագրերի դադարեցման մասին արձանագրությամբ ամրագրված պարտավորությունների՝ Սահմանադրությանը համապատասխանության հարցը որոշելու վերաբերյալ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 w:cs="Sylfaen"/>
          <w:sz w:val="24"/>
          <w:szCs w:val="24"/>
          <w:lang w:val="hy-AM"/>
        </w:rPr>
        <w:t>գործն ընդունել</w:t>
      </w:r>
      <w:r w:rsidRPr="00A10E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E4B">
        <w:rPr>
          <w:rFonts w:ascii="GHEA Grapalat" w:hAnsi="GHEA Grapalat" w:cs="Sylfaen"/>
          <w:sz w:val="24"/>
          <w:szCs w:val="24"/>
          <w:lang w:val="hy-AM"/>
        </w:rPr>
        <w:t>քննության</w:t>
      </w:r>
      <w:r w:rsidRPr="00A10E4B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1F6BF3" w:rsidRPr="00A10E4B" w:rsidRDefault="001F6BF3" w:rsidP="001F6BF3">
      <w:pPr>
        <w:tabs>
          <w:tab w:val="left" w:pos="567"/>
        </w:tabs>
        <w:spacing w:after="0" w:line="276" w:lineRule="auto"/>
        <w:ind w:right="-23"/>
        <w:jc w:val="both"/>
        <w:outlineLvl w:val="0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2.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Համաձայն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«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Սահմանադրական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դատարանի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proofErr w:type="spellEnd"/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»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սահմանադրական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օրենքի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28-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րդ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հոդվածի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3-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րդ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մասի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` </w:t>
      </w:r>
      <w:proofErr w:type="spellStart"/>
      <w:r w:rsidRPr="00A10E4B">
        <w:rPr>
          <w:rFonts w:ascii="GHEA Grapalat" w:eastAsia="Calibri" w:hAnsi="GHEA Grapalat" w:cs="Times New Roman"/>
          <w:sz w:val="24"/>
          <w:szCs w:val="24"/>
          <w:lang w:val="ru-RU"/>
        </w:rPr>
        <w:t>գ</w:t>
      </w:r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ործի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դատաքննությունն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սկսել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202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թվականի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>մա</w:t>
      </w:r>
      <w:r w:rsidR="007B0894" w:rsidRPr="00A10E4B">
        <w:rPr>
          <w:rFonts w:ascii="GHEA Grapalat" w:eastAsia="Calibri" w:hAnsi="GHEA Grapalat" w:cs="Times New Roman"/>
          <w:sz w:val="24"/>
          <w:szCs w:val="24"/>
          <w:lang w:val="hy-AM"/>
        </w:rPr>
        <w:t>յիսի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B0894" w:rsidRPr="00A10E4B">
        <w:rPr>
          <w:rFonts w:ascii="GHEA Grapalat" w:eastAsia="Calibri" w:hAnsi="GHEA Grapalat" w:cs="Times New Roman"/>
          <w:sz w:val="24"/>
          <w:szCs w:val="24"/>
          <w:lang w:val="hy-AM"/>
        </w:rPr>
        <w:t>14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>-ին</w:t>
      </w:r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՝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ժամը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11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>00-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ին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: </w:t>
      </w:r>
    </w:p>
    <w:p w:rsidR="001F6BF3" w:rsidRPr="00A10E4B" w:rsidRDefault="001F6BF3" w:rsidP="001F6BF3">
      <w:pPr>
        <w:spacing w:after="0" w:line="276" w:lineRule="auto"/>
        <w:ind w:right="-23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3.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Համաձայն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«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Սահմանադրական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դատարանի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proofErr w:type="spellEnd"/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»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սահմանադրական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օրենքի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28-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րդ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հոդվածի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3-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րդ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մասի</w:t>
      </w:r>
      <w:proofErr w:type="spellEnd"/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`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Times New Roman"/>
          <w:sz w:val="24"/>
          <w:szCs w:val="24"/>
          <w:lang w:val="ru-RU"/>
        </w:rPr>
        <w:t>գ</w:t>
      </w:r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ործով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զեկուցող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նշանակել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A10E4B">
        <w:rPr>
          <w:rFonts w:ascii="GHEA Grapalat" w:eastAsia="Calibri" w:hAnsi="GHEA Grapalat" w:cs="Sylfaen"/>
          <w:sz w:val="24"/>
          <w:szCs w:val="24"/>
        </w:rPr>
        <w:t>Ս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ահմանադրական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դատարանի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7B0894" w:rsidRPr="00A10E4B">
        <w:rPr>
          <w:rFonts w:ascii="GHEA Grapalat" w:eastAsia="Calibri" w:hAnsi="GHEA Grapalat" w:cs="Times New Roman"/>
          <w:sz w:val="24"/>
          <w:szCs w:val="24"/>
          <w:lang w:val="hy-AM"/>
        </w:rPr>
        <w:t>դատավոր Հ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>.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B0894" w:rsidRPr="00A10E4B">
        <w:rPr>
          <w:rFonts w:ascii="GHEA Grapalat" w:eastAsia="Calibri" w:hAnsi="GHEA Grapalat" w:cs="Times New Roman"/>
          <w:sz w:val="24"/>
          <w:szCs w:val="24"/>
          <w:lang w:val="hy-AM"/>
        </w:rPr>
        <w:t>Հովակիմ</w:t>
      </w: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>յանին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p w:rsidR="001F6BF3" w:rsidRPr="00A10E4B" w:rsidRDefault="001F6BF3" w:rsidP="001F6BF3">
      <w:pPr>
        <w:spacing w:after="0" w:line="276" w:lineRule="auto"/>
        <w:ind w:right="-23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4. </w:t>
      </w:r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«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Սահմանադրական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դատարանի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proofErr w:type="spellEnd"/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>»</w:t>
      </w:r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սահմանադրական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օրենքի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74-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րդ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հոդվածի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4-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րդ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մասի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հիման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վրա</w:t>
      </w:r>
      <w:proofErr w:type="spellEnd"/>
      <w:r w:rsidRPr="00A10E4B">
        <w:rPr>
          <w:rFonts w:ascii="GHEA Grapalat" w:eastAsia="Calibri" w:hAnsi="GHEA Grapalat" w:cs="Sylfaen"/>
          <w:sz w:val="24"/>
          <w:szCs w:val="24"/>
        </w:rPr>
        <w:t>՝</w:t>
      </w:r>
      <w:r w:rsidRPr="00A10E4B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Times New Roman"/>
          <w:sz w:val="24"/>
          <w:szCs w:val="24"/>
          <w:lang w:val="ru-RU"/>
        </w:rPr>
        <w:t>գ</w:t>
      </w:r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ործի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դատաքննությունն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անցկացնել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Times New Roman"/>
          <w:sz w:val="24"/>
          <w:szCs w:val="24"/>
          <w:lang w:val="ru-RU"/>
        </w:rPr>
        <w:t>գ</w:t>
      </w:r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րավոր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proofErr w:type="spellStart"/>
      <w:r w:rsidRPr="00A10E4B">
        <w:rPr>
          <w:rFonts w:ascii="GHEA Grapalat" w:eastAsia="Calibri" w:hAnsi="GHEA Grapalat" w:cs="Sylfaen"/>
          <w:sz w:val="24"/>
          <w:szCs w:val="24"/>
          <w:lang w:val="ru-RU"/>
        </w:rPr>
        <w:t>ընթացակարգով</w:t>
      </w:r>
      <w:proofErr w:type="spellEnd"/>
      <w:r w:rsidRPr="00A10E4B">
        <w:rPr>
          <w:rFonts w:ascii="GHEA Grapalat" w:eastAsia="Calibri" w:hAnsi="GHEA Grapalat" w:cs="Times New Roman"/>
          <w:sz w:val="24"/>
          <w:szCs w:val="24"/>
          <w:lang w:val="af-ZA"/>
        </w:rPr>
        <w:t xml:space="preserve">: </w:t>
      </w:r>
      <w:bookmarkStart w:id="0" w:name="_GoBack"/>
      <w:bookmarkEnd w:id="0"/>
    </w:p>
    <w:p w:rsidR="001F6BF3" w:rsidRPr="00A10E4B" w:rsidRDefault="001F6BF3" w:rsidP="001F6BF3">
      <w:pPr>
        <w:spacing w:after="0" w:line="240" w:lineRule="auto"/>
        <w:ind w:right="-22"/>
        <w:jc w:val="both"/>
        <w:rPr>
          <w:rFonts w:ascii="GHEA Grapalat" w:eastAsia="Calibri" w:hAnsi="GHEA Grapalat" w:cs="Sylfaen"/>
          <w:b/>
          <w:noProof/>
          <w:spacing w:val="4"/>
          <w:position w:val="6"/>
          <w:sz w:val="24"/>
          <w:szCs w:val="24"/>
          <w:lang w:val="af-ZA"/>
        </w:rPr>
      </w:pPr>
    </w:p>
    <w:p w:rsidR="001F6BF3" w:rsidRPr="00A10E4B" w:rsidRDefault="001F6BF3" w:rsidP="001F6BF3">
      <w:pPr>
        <w:spacing w:after="0" w:line="240" w:lineRule="auto"/>
        <w:ind w:right="-22"/>
        <w:jc w:val="both"/>
        <w:rPr>
          <w:rFonts w:ascii="GHEA Grapalat" w:eastAsia="Calibri" w:hAnsi="GHEA Grapalat" w:cs="Sylfaen"/>
          <w:b/>
          <w:noProof/>
          <w:spacing w:val="4"/>
          <w:position w:val="6"/>
          <w:sz w:val="24"/>
          <w:szCs w:val="24"/>
          <w:lang w:val="hy-AM"/>
        </w:rPr>
      </w:pPr>
    </w:p>
    <w:p w:rsidR="001F6BF3" w:rsidRPr="00A10E4B" w:rsidRDefault="001F6BF3" w:rsidP="001F6BF3">
      <w:pPr>
        <w:spacing w:after="0" w:line="240" w:lineRule="auto"/>
        <w:ind w:right="-22"/>
        <w:jc w:val="both"/>
        <w:rPr>
          <w:rFonts w:ascii="GHEA Grapalat" w:eastAsia="Calibri" w:hAnsi="GHEA Grapalat" w:cs="Sylfaen"/>
          <w:b/>
          <w:noProof/>
          <w:spacing w:val="4"/>
          <w:position w:val="6"/>
          <w:sz w:val="24"/>
          <w:szCs w:val="24"/>
          <w:lang w:val="hy-AM"/>
        </w:rPr>
      </w:pPr>
    </w:p>
    <w:p w:rsidR="001F6BF3" w:rsidRPr="00A10E4B" w:rsidRDefault="001F6BF3" w:rsidP="001F6BF3">
      <w:pPr>
        <w:spacing w:after="0" w:line="240" w:lineRule="auto"/>
        <w:ind w:right="-29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A10E4B">
        <w:rPr>
          <w:rFonts w:ascii="GHEA Grapalat" w:eastAsia="Calibri" w:hAnsi="GHEA Grapalat" w:cs="Sylfaen"/>
          <w:b/>
          <w:sz w:val="24"/>
          <w:szCs w:val="24"/>
          <w:lang w:val="hy-AM"/>
        </w:rPr>
        <w:t>ՍԱՀՄԱՆԱԴՐԱԿԱՆ</w:t>
      </w:r>
      <w:r w:rsidRPr="00A10E4B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 </w:t>
      </w:r>
      <w:r w:rsidRPr="00A10E4B">
        <w:rPr>
          <w:rFonts w:ascii="GHEA Grapalat" w:eastAsia="Calibri" w:hAnsi="GHEA Grapalat" w:cs="Sylfaen"/>
          <w:b/>
          <w:sz w:val="24"/>
          <w:szCs w:val="24"/>
          <w:lang w:val="hy-AM"/>
        </w:rPr>
        <w:t>ԴԱՏԱՐԱՆԻ</w:t>
      </w:r>
      <w:r w:rsidRPr="00A10E4B">
        <w:rPr>
          <w:rFonts w:ascii="GHEA Grapalat" w:eastAsia="Calibri" w:hAnsi="GHEA Grapalat" w:cs="Sylfaen"/>
          <w:b/>
          <w:sz w:val="24"/>
          <w:szCs w:val="24"/>
          <w:lang w:val="af-ZA"/>
        </w:rPr>
        <w:t xml:space="preserve"> </w:t>
      </w:r>
    </w:p>
    <w:p w:rsidR="001F6BF3" w:rsidRPr="00A10E4B" w:rsidRDefault="001F6BF3" w:rsidP="001F6BF3">
      <w:pPr>
        <w:spacing w:after="0" w:line="240" w:lineRule="auto"/>
        <w:ind w:right="-29"/>
        <w:rPr>
          <w:rFonts w:ascii="GHEA Grapalat" w:eastAsia="Calibri" w:hAnsi="GHEA Grapalat" w:cs="Sylfaen"/>
          <w:b/>
          <w:sz w:val="24"/>
          <w:szCs w:val="24"/>
          <w:lang w:val="af-ZA"/>
        </w:rPr>
      </w:pPr>
      <w:r w:rsidRPr="00A10E4B">
        <w:rPr>
          <w:rFonts w:ascii="GHEA Grapalat" w:eastAsia="Calibri" w:hAnsi="GHEA Grapalat" w:cs="Sylfaen"/>
          <w:b/>
          <w:sz w:val="24"/>
          <w:szCs w:val="24"/>
          <w:lang w:val="hy-AM"/>
        </w:rPr>
        <w:t>ՆԱԽԱԳԱՀ</w:t>
      </w:r>
      <w:r w:rsidRPr="00A10E4B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                                                                   </w:t>
      </w:r>
      <w:r w:rsidRPr="00A10E4B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</w:t>
      </w:r>
      <w:r w:rsidRPr="00A10E4B">
        <w:rPr>
          <w:rFonts w:ascii="GHEA Grapalat" w:eastAsia="Calibri" w:hAnsi="GHEA Grapalat" w:cs="Sylfaen"/>
          <w:b/>
          <w:sz w:val="24"/>
          <w:szCs w:val="24"/>
          <w:lang w:val="hy-AM"/>
        </w:rPr>
        <w:t>Ա</w:t>
      </w:r>
      <w:r w:rsidRPr="00A10E4B">
        <w:rPr>
          <w:rFonts w:ascii="GHEA Grapalat" w:eastAsia="Calibri" w:hAnsi="GHEA Grapalat" w:cs="Sylfaen"/>
          <w:b/>
          <w:sz w:val="24"/>
          <w:szCs w:val="24"/>
          <w:lang w:val="af-ZA"/>
        </w:rPr>
        <w:t xml:space="preserve">. </w:t>
      </w:r>
      <w:r w:rsidRPr="00A10E4B">
        <w:rPr>
          <w:rFonts w:ascii="GHEA Grapalat" w:eastAsia="Calibri" w:hAnsi="GHEA Grapalat" w:cs="Sylfaen"/>
          <w:b/>
          <w:sz w:val="24"/>
          <w:szCs w:val="24"/>
          <w:lang w:val="hy-AM"/>
        </w:rPr>
        <w:t>ԴԻԼԱՆՅԱՆ</w:t>
      </w:r>
    </w:p>
    <w:p w:rsidR="001F6BF3" w:rsidRPr="00A10E4B" w:rsidRDefault="001F6BF3" w:rsidP="001F6BF3">
      <w:pPr>
        <w:spacing w:after="0" w:line="240" w:lineRule="auto"/>
        <w:ind w:right="-22"/>
        <w:jc w:val="both"/>
        <w:rPr>
          <w:rFonts w:ascii="GHEA Grapalat" w:eastAsia="Calibri" w:hAnsi="GHEA Grapalat" w:cs="Sylfaen"/>
          <w:b/>
          <w:sz w:val="24"/>
          <w:szCs w:val="24"/>
          <w:lang w:val="af-ZA"/>
        </w:rPr>
      </w:pPr>
    </w:p>
    <w:p w:rsidR="001F6BF3" w:rsidRPr="00A10E4B" w:rsidRDefault="001F6BF3" w:rsidP="001F6BF3">
      <w:pPr>
        <w:spacing w:after="0" w:line="240" w:lineRule="auto"/>
        <w:ind w:right="-22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A10E4B">
        <w:rPr>
          <w:rFonts w:ascii="GHEA Grapalat" w:eastAsia="Calibri" w:hAnsi="GHEA Grapalat" w:cs="Sylfaen"/>
          <w:b/>
          <w:sz w:val="24"/>
          <w:szCs w:val="24"/>
          <w:lang w:val="af-ZA"/>
        </w:rPr>
        <w:t xml:space="preserve">                                                           </w:t>
      </w:r>
    </w:p>
    <w:p w:rsidR="001F6BF3" w:rsidRPr="00A10E4B" w:rsidRDefault="001F6BF3" w:rsidP="001F6BF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Calibri" w:hAnsi="GHEA Grapalat" w:cs="Sylfaen"/>
          <w:spacing w:val="4"/>
          <w:position w:val="6"/>
          <w:sz w:val="24"/>
          <w:szCs w:val="24"/>
          <w:lang w:val="hy-AM"/>
        </w:rPr>
      </w:pPr>
      <w:r w:rsidRPr="00A10E4B">
        <w:rPr>
          <w:rFonts w:ascii="GHEA Grapalat" w:eastAsia="Calibri" w:hAnsi="GHEA Grapalat" w:cs="Sylfaen"/>
          <w:spacing w:val="4"/>
          <w:position w:val="6"/>
          <w:sz w:val="24"/>
          <w:szCs w:val="24"/>
          <w:lang w:val="hy-AM"/>
        </w:rPr>
        <w:t>9 ապրիլի 2024 թվականի</w:t>
      </w:r>
    </w:p>
    <w:p w:rsidR="00EB25DD" w:rsidRPr="00A10E4B" w:rsidRDefault="001F6BF3" w:rsidP="001F6BF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Calibri" w:hAnsi="GHEA Grapalat" w:cs="Sylfaen"/>
          <w:spacing w:val="4"/>
          <w:position w:val="6"/>
          <w:sz w:val="24"/>
          <w:szCs w:val="24"/>
        </w:rPr>
      </w:pPr>
      <w:r w:rsidRPr="00A10E4B">
        <w:rPr>
          <w:rFonts w:ascii="GHEA Grapalat" w:eastAsia="Calibri" w:hAnsi="GHEA Grapalat" w:cs="Times New Roman"/>
          <w:sz w:val="24"/>
          <w:szCs w:val="24"/>
          <w:lang w:val="hy-AM"/>
        </w:rPr>
        <w:t>ՍԴԱՈ-</w:t>
      </w:r>
      <w:r w:rsidR="008E508C" w:rsidRPr="00A10E4B">
        <w:rPr>
          <w:rFonts w:ascii="GHEA Grapalat" w:eastAsia="Calibri" w:hAnsi="GHEA Grapalat" w:cs="Times New Roman"/>
          <w:sz w:val="24"/>
          <w:szCs w:val="24"/>
        </w:rPr>
        <w:t>53</w:t>
      </w:r>
    </w:p>
    <w:sectPr w:rsidR="00EB25DD" w:rsidRPr="00A10E4B" w:rsidSect="004373A5">
      <w:pgSz w:w="11907" w:h="16840" w:code="9"/>
      <w:pgMar w:top="709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3"/>
    <w:rsid w:val="001F6BF3"/>
    <w:rsid w:val="004860EE"/>
    <w:rsid w:val="007B0894"/>
    <w:rsid w:val="007D4A33"/>
    <w:rsid w:val="008E508C"/>
    <w:rsid w:val="008E6DDB"/>
    <w:rsid w:val="00A10E4B"/>
    <w:rsid w:val="00C1092F"/>
    <w:rsid w:val="00D567A4"/>
    <w:rsid w:val="00E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8E8A-385B-4669-9315-3C08E781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Constitutional court</dc:creator>
  <cp:keywords>https://mul2.concourt.am/tasks/20781/oneclick/bdb7c1a8943f6363ccb2153255622c4ad3224e6570859c6aa42cdf5e0fc55652.docx?token=893451b9f59bbefca7e3cd56edf53565</cp:keywords>
  <dc:description/>
  <cp:lastModifiedBy>Margarita</cp:lastModifiedBy>
  <cp:revision>11</cp:revision>
  <cp:lastPrinted>2024-04-09T13:29:00Z</cp:lastPrinted>
  <dcterms:created xsi:type="dcterms:W3CDTF">2024-04-09T06:10:00Z</dcterms:created>
  <dcterms:modified xsi:type="dcterms:W3CDTF">2024-04-17T09:18:00Z</dcterms:modified>
</cp:coreProperties>
</file>